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56" w:rsidRDefault="003E3D56" w:rsidP="003E3D56">
      <w:pPr>
        <w:spacing w:after="200" w:line="276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MECHANICVILLE/STILLWATER INDUSTRIAL DEVELOPMENT AGENCY</w:t>
      </w:r>
    </w:p>
    <w:p w:rsidR="003E3D56" w:rsidRDefault="00EF3F91" w:rsidP="003E3D56">
      <w:pPr>
        <w:spacing w:after="200" w:line="276" w:lineRule="auto"/>
        <w:jc w:val="center"/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  <w:u w:val="single"/>
        </w:rPr>
        <w:t xml:space="preserve">JANUARY 1, 2020 TO DECEMBER 31, </w:t>
      </w:r>
      <w:r w:rsidR="003E3D56">
        <w:rPr>
          <w:rFonts w:asciiTheme="minorHAnsi" w:eastAsiaTheme="minorHAnsi" w:hAnsiTheme="minorHAnsi" w:cstheme="minorBidi"/>
          <w:u w:val="single"/>
        </w:rPr>
        <w:t>20</w:t>
      </w:r>
      <w:r w:rsidR="001B7A82">
        <w:rPr>
          <w:rFonts w:asciiTheme="minorHAnsi" w:eastAsiaTheme="minorHAnsi" w:hAnsiTheme="minorHAnsi" w:cstheme="minorBidi"/>
          <w:u w:val="single"/>
        </w:rPr>
        <w:t>20</w:t>
      </w:r>
      <w:r w:rsidR="003E3D56">
        <w:rPr>
          <w:rFonts w:asciiTheme="minorHAnsi" w:eastAsiaTheme="minorHAnsi" w:hAnsiTheme="minorHAnsi" w:cstheme="minorBidi"/>
          <w:u w:val="single"/>
        </w:rPr>
        <w:t xml:space="preserve"> BUDGET</w:t>
      </w: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u w:val="single"/>
        </w:rPr>
        <w:t>CASH ON HAND AS OF:</w:t>
      </w:r>
      <w:r>
        <w:rPr>
          <w:rFonts w:asciiTheme="minorHAnsi" w:eastAsiaTheme="minorHAnsi" w:hAnsiTheme="minorHAnsi" w:cstheme="minorBidi"/>
        </w:rPr>
        <w:t xml:space="preserve">   September 10, 2019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REGULAR CHECKING ACCOUNT – TD BANK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   64,354.</w:t>
      </w:r>
      <w:r w:rsidR="00EF3F91">
        <w:rPr>
          <w:rFonts w:asciiTheme="minorHAnsi" w:eastAsiaTheme="minorHAnsi" w:hAnsiTheme="minorHAnsi" w:cstheme="minorBidi"/>
        </w:rPr>
        <w:t>00</w:t>
      </w: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  <w:b/>
        </w:rPr>
        <w:t>BALANCE</w:t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  <w:t>$   64</w:t>
      </w:r>
      <w:r w:rsidR="006B5349">
        <w:rPr>
          <w:rFonts w:asciiTheme="minorHAnsi" w:eastAsiaTheme="minorHAnsi" w:hAnsiTheme="minorHAnsi" w:cstheme="minorBidi"/>
          <w:b/>
        </w:rPr>
        <w:t>,</w:t>
      </w:r>
      <w:r>
        <w:rPr>
          <w:rFonts w:asciiTheme="minorHAnsi" w:eastAsiaTheme="minorHAnsi" w:hAnsiTheme="minorHAnsi" w:cstheme="minorBidi"/>
          <w:b/>
        </w:rPr>
        <w:t>354.</w:t>
      </w:r>
      <w:r w:rsidR="00EF3F91">
        <w:rPr>
          <w:rFonts w:asciiTheme="minorHAnsi" w:eastAsiaTheme="minorHAnsi" w:hAnsiTheme="minorHAnsi" w:cstheme="minorBidi"/>
          <w:b/>
        </w:rPr>
        <w:t>00</w:t>
      </w: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u w:val="single"/>
        </w:rPr>
        <w:t>INCOME</w:t>
      </w:r>
      <w:r>
        <w:rPr>
          <w:rFonts w:asciiTheme="minorHAnsi" w:eastAsiaTheme="minorHAnsi" w:hAnsiTheme="minorHAnsi" w:cstheme="minorBidi"/>
        </w:rPr>
        <w:t xml:space="preserve"> - 20</w:t>
      </w:r>
      <w:r w:rsidR="00EF3F91">
        <w:rPr>
          <w:rFonts w:asciiTheme="minorHAnsi" w:eastAsiaTheme="minorHAnsi" w:hAnsiTheme="minorHAnsi" w:cstheme="minorBidi"/>
        </w:rPr>
        <w:t>20</w:t>
      </w:r>
    </w:p>
    <w:p w:rsidR="003E3D56" w:rsidRDefault="00EF3F91" w:rsidP="003E3D56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 xml:space="preserve">TENTATIVE </w:t>
      </w:r>
      <w:r w:rsidR="00094AD2">
        <w:rPr>
          <w:rFonts w:asciiTheme="minorHAnsi" w:eastAsiaTheme="minorHAnsi" w:hAnsiTheme="minorHAnsi" w:cstheme="minorBidi"/>
        </w:rPr>
        <w:t xml:space="preserve">PROJECTED </w:t>
      </w:r>
      <w:r>
        <w:rPr>
          <w:rFonts w:asciiTheme="minorHAnsi" w:eastAsiaTheme="minorHAnsi" w:hAnsiTheme="minorHAnsi" w:cstheme="minorBidi"/>
        </w:rPr>
        <w:t>INCOME (NET)</w:t>
      </w:r>
      <w:r w:rsidR="00094AD2">
        <w:rPr>
          <w:rFonts w:asciiTheme="minorHAnsi" w:eastAsiaTheme="minorHAnsi" w:hAnsiTheme="minorHAnsi" w:cstheme="minorBidi"/>
        </w:rPr>
        <w:tab/>
      </w:r>
      <w:bookmarkStart w:id="0" w:name="_GoBack"/>
      <w:bookmarkEnd w:id="0"/>
      <w:r w:rsidR="003E3D56">
        <w:rPr>
          <w:rFonts w:asciiTheme="minorHAnsi" w:eastAsiaTheme="minorHAnsi" w:hAnsiTheme="minorHAnsi" w:cstheme="minorBidi"/>
        </w:rPr>
        <w:tab/>
      </w:r>
      <w:r w:rsidR="003E3D56">
        <w:rPr>
          <w:rFonts w:asciiTheme="minorHAnsi" w:eastAsiaTheme="minorHAnsi" w:hAnsiTheme="minorHAnsi" w:cstheme="minorBidi"/>
        </w:rPr>
        <w:tab/>
      </w:r>
      <w:r w:rsidR="003E3D56">
        <w:rPr>
          <w:rFonts w:asciiTheme="minorHAnsi" w:eastAsiaTheme="minorHAnsi" w:hAnsiTheme="minorHAnsi" w:cstheme="minorBidi"/>
        </w:rPr>
        <w:tab/>
      </w:r>
      <w:r w:rsidR="003E3D56">
        <w:rPr>
          <w:rFonts w:asciiTheme="minorHAnsi" w:eastAsiaTheme="minorHAnsi" w:hAnsiTheme="minorHAnsi" w:cstheme="minorBidi"/>
        </w:rPr>
        <w:tab/>
        <w:t xml:space="preserve">$   </w:t>
      </w:r>
      <w:r w:rsidRPr="00184DCF">
        <w:rPr>
          <w:rFonts w:asciiTheme="minorHAnsi" w:eastAsiaTheme="minorHAnsi" w:hAnsiTheme="minorHAnsi" w:cstheme="minorBidi"/>
          <w:b/>
        </w:rPr>
        <w:t>11</w:t>
      </w:r>
      <w:r w:rsidR="00C47E25" w:rsidRPr="00184DCF">
        <w:rPr>
          <w:rFonts w:asciiTheme="minorHAnsi" w:eastAsiaTheme="minorHAnsi" w:hAnsiTheme="minorHAnsi" w:cstheme="minorBidi"/>
          <w:b/>
        </w:rPr>
        <w:t>0,</w:t>
      </w:r>
      <w:r w:rsidRPr="00184DCF">
        <w:rPr>
          <w:rFonts w:asciiTheme="minorHAnsi" w:eastAsiaTheme="minorHAnsi" w:hAnsiTheme="minorHAnsi" w:cstheme="minorBidi"/>
          <w:b/>
        </w:rPr>
        <w:t>00</w:t>
      </w:r>
      <w:r w:rsidR="003E3D56" w:rsidRPr="00184DCF">
        <w:rPr>
          <w:rFonts w:asciiTheme="minorHAnsi" w:eastAsiaTheme="minorHAnsi" w:hAnsiTheme="minorHAnsi" w:cstheme="minorBidi"/>
          <w:b/>
        </w:rPr>
        <w:t>0.00</w:t>
      </w: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  <w:u w:val="single"/>
        </w:rPr>
        <w:t>DISBURSEMENT</w:t>
      </w:r>
      <w:r w:rsidR="00E75957">
        <w:rPr>
          <w:rFonts w:asciiTheme="minorHAnsi" w:eastAsiaTheme="minorHAnsi" w:hAnsiTheme="minorHAnsi" w:cstheme="minorBidi"/>
          <w:u w:val="single"/>
        </w:rPr>
        <w:t xml:space="preserve"> </w:t>
      </w: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PILOT BILLING/ACCOUNTANT/CONSULTANT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   2,000.00</w:t>
      </w: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ANNUAL AUDIT/CU</w:t>
      </w:r>
      <w:r w:rsidR="00DD17F5">
        <w:rPr>
          <w:rFonts w:asciiTheme="minorHAnsi" w:eastAsiaTheme="minorHAnsi" w:hAnsiTheme="minorHAnsi" w:cstheme="minorBidi"/>
        </w:rPr>
        <w:t>SACK &amp; COMPANY CPA’S</w:t>
      </w:r>
      <w:r w:rsidR="00DD17F5">
        <w:rPr>
          <w:rFonts w:asciiTheme="minorHAnsi" w:eastAsiaTheme="minorHAnsi" w:hAnsiTheme="minorHAnsi" w:cstheme="minorBidi"/>
        </w:rPr>
        <w:tab/>
      </w:r>
      <w:r w:rsidR="00DD17F5">
        <w:rPr>
          <w:rFonts w:asciiTheme="minorHAnsi" w:eastAsiaTheme="minorHAnsi" w:hAnsiTheme="minorHAnsi" w:cstheme="minorBidi"/>
        </w:rPr>
        <w:tab/>
      </w:r>
      <w:r w:rsidR="00DD17F5">
        <w:rPr>
          <w:rFonts w:asciiTheme="minorHAnsi" w:eastAsiaTheme="minorHAnsi" w:hAnsiTheme="minorHAnsi" w:cstheme="minorBidi"/>
        </w:rPr>
        <w:tab/>
      </w:r>
      <w:r w:rsidR="00DD17F5">
        <w:rPr>
          <w:rFonts w:asciiTheme="minorHAnsi" w:eastAsiaTheme="minorHAnsi" w:hAnsiTheme="minorHAnsi" w:cstheme="minorBidi"/>
        </w:rPr>
        <w:tab/>
      </w:r>
      <w:r w:rsidR="00DD17F5">
        <w:rPr>
          <w:rFonts w:asciiTheme="minorHAnsi" w:eastAsiaTheme="minorHAnsi" w:hAnsiTheme="minorHAnsi" w:cstheme="minorBidi"/>
        </w:rPr>
        <w:tab/>
        <w:t>$   2,3</w:t>
      </w:r>
      <w:r>
        <w:rPr>
          <w:rFonts w:asciiTheme="minorHAnsi" w:eastAsiaTheme="minorHAnsi" w:hAnsiTheme="minorHAnsi" w:cstheme="minorBidi"/>
        </w:rPr>
        <w:t>00.00</w:t>
      </w: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OFFICERS/MEMBERS LIABILITY INSURANCE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   900.00</w:t>
      </w: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LEGAL SERVICES/NEWSPAPER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 xml:space="preserve">$   175.00       </w:t>
      </w: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IDA WEBSITE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  <w:t>$   195.00</w:t>
      </w:r>
    </w:p>
    <w:p w:rsidR="00EF3F91" w:rsidRDefault="003E3D56" w:rsidP="003E3D56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 w:rsidR="006B5349">
        <w:rPr>
          <w:rFonts w:asciiTheme="minorHAnsi" w:eastAsiaTheme="minorHAnsi" w:hAnsiTheme="minorHAnsi" w:cstheme="minorBidi"/>
        </w:rPr>
        <w:t>EQUIPMENT PURCHASE</w:t>
      </w:r>
      <w:r w:rsidR="00EF3F91">
        <w:rPr>
          <w:rFonts w:asciiTheme="minorHAnsi" w:eastAsiaTheme="minorHAnsi" w:hAnsiTheme="minorHAnsi" w:cstheme="minorBidi"/>
        </w:rPr>
        <w:t xml:space="preserve"> AND SUPPLIES</w:t>
      </w:r>
      <w:r w:rsidR="00EF3F91">
        <w:rPr>
          <w:rFonts w:asciiTheme="minorHAnsi" w:eastAsiaTheme="minorHAnsi" w:hAnsiTheme="minorHAnsi" w:cstheme="minorBidi"/>
        </w:rPr>
        <w:tab/>
      </w:r>
      <w:r w:rsidR="00EF3F91">
        <w:rPr>
          <w:rFonts w:asciiTheme="minorHAnsi" w:eastAsiaTheme="minorHAnsi" w:hAnsiTheme="minorHAnsi" w:cstheme="minorBidi"/>
        </w:rPr>
        <w:tab/>
      </w:r>
      <w:r w:rsidR="00EF3F91">
        <w:rPr>
          <w:rFonts w:asciiTheme="minorHAnsi" w:eastAsiaTheme="minorHAnsi" w:hAnsiTheme="minorHAnsi" w:cstheme="minorBidi"/>
        </w:rPr>
        <w:tab/>
      </w:r>
      <w:r w:rsidR="00EF3F91">
        <w:rPr>
          <w:rFonts w:asciiTheme="minorHAnsi" w:eastAsiaTheme="minorHAnsi" w:hAnsiTheme="minorHAnsi" w:cstheme="minorBidi"/>
        </w:rPr>
        <w:tab/>
      </w:r>
      <w:r w:rsidR="006B5349">
        <w:rPr>
          <w:rFonts w:asciiTheme="minorHAnsi" w:eastAsiaTheme="minorHAnsi" w:hAnsiTheme="minorHAnsi" w:cstheme="minorBidi"/>
        </w:rPr>
        <w:tab/>
      </w:r>
      <w:r w:rsidR="0025235A">
        <w:rPr>
          <w:rFonts w:asciiTheme="minorHAnsi" w:eastAsiaTheme="minorHAnsi" w:hAnsiTheme="minorHAnsi" w:cstheme="minorBidi"/>
        </w:rPr>
        <w:t>$   6,0</w:t>
      </w:r>
      <w:r w:rsidR="006B5349">
        <w:rPr>
          <w:rFonts w:asciiTheme="minorHAnsi" w:eastAsiaTheme="minorHAnsi" w:hAnsiTheme="minorHAnsi" w:cstheme="minorBidi"/>
        </w:rPr>
        <w:t>00.00</w:t>
      </w:r>
      <w:r>
        <w:rPr>
          <w:rFonts w:asciiTheme="minorHAnsi" w:eastAsiaTheme="minorHAnsi" w:hAnsiTheme="minorHAnsi" w:cstheme="minorBidi"/>
        </w:rPr>
        <w:tab/>
      </w: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 w:rsidR="00EF3F91">
        <w:rPr>
          <w:rFonts w:asciiTheme="minorHAnsi" w:eastAsiaTheme="minorHAnsi" w:hAnsiTheme="minorHAnsi" w:cstheme="minorBidi"/>
        </w:rPr>
        <w:t>SEDC DUES</w:t>
      </w:r>
      <w:r w:rsidR="00EF3F91">
        <w:rPr>
          <w:rFonts w:asciiTheme="minorHAnsi" w:eastAsiaTheme="minorHAnsi" w:hAnsiTheme="minorHAnsi" w:cstheme="minorBidi"/>
        </w:rPr>
        <w:tab/>
      </w:r>
      <w:r w:rsidR="00EF3F91">
        <w:rPr>
          <w:rFonts w:asciiTheme="minorHAnsi" w:eastAsiaTheme="minorHAnsi" w:hAnsiTheme="minorHAnsi" w:cstheme="minorBidi"/>
        </w:rPr>
        <w:tab/>
      </w:r>
      <w:r w:rsidR="00EF3F91">
        <w:rPr>
          <w:rFonts w:asciiTheme="minorHAnsi" w:eastAsiaTheme="minorHAnsi" w:hAnsiTheme="minorHAnsi" w:cstheme="minorBidi"/>
        </w:rPr>
        <w:tab/>
      </w:r>
      <w:r w:rsidR="00EF3F91">
        <w:rPr>
          <w:rFonts w:asciiTheme="minorHAnsi" w:eastAsiaTheme="minorHAnsi" w:hAnsiTheme="minorHAnsi" w:cstheme="minorBidi"/>
        </w:rPr>
        <w:tab/>
      </w:r>
      <w:r w:rsidR="00EF3F91">
        <w:rPr>
          <w:rFonts w:asciiTheme="minorHAnsi" w:eastAsiaTheme="minorHAnsi" w:hAnsiTheme="minorHAnsi" w:cstheme="minorBidi"/>
        </w:rPr>
        <w:tab/>
      </w:r>
      <w:r w:rsidR="00EF3F91">
        <w:rPr>
          <w:rFonts w:asciiTheme="minorHAnsi" w:eastAsiaTheme="minorHAnsi" w:hAnsiTheme="minorHAnsi" w:cstheme="minorBidi"/>
        </w:rPr>
        <w:tab/>
      </w:r>
      <w:r w:rsidR="00EF3F91">
        <w:rPr>
          <w:rFonts w:asciiTheme="minorHAnsi" w:eastAsiaTheme="minorHAnsi" w:hAnsiTheme="minorHAnsi" w:cstheme="minorBidi"/>
        </w:rPr>
        <w:tab/>
      </w:r>
      <w:r w:rsidR="00EF3F91">
        <w:rPr>
          <w:rFonts w:asciiTheme="minorHAnsi" w:eastAsiaTheme="minorHAnsi" w:hAnsiTheme="minorHAnsi" w:cstheme="minorBidi"/>
        </w:rPr>
        <w:tab/>
      </w:r>
      <w:r w:rsidR="00EF3F91">
        <w:rPr>
          <w:rFonts w:asciiTheme="minorHAnsi" w:eastAsiaTheme="minorHAnsi" w:hAnsiTheme="minorHAnsi" w:cstheme="minorBidi"/>
        </w:rPr>
        <w:tab/>
        <w:t>$   2</w:t>
      </w:r>
      <w:r w:rsidR="00E75957">
        <w:rPr>
          <w:rFonts w:asciiTheme="minorHAnsi" w:eastAsiaTheme="minorHAnsi" w:hAnsiTheme="minorHAnsi" w:cstheme="minorBidi"/>
        </w:rPr>
        <w:t>,</w:t>
      </w:r>
      <w:r w:rsidR="00EF3F91">
        <w:rPr>
          <w:rFonts w:asciiTheme="minorHAnsi" w:eastAsiaTheme="minorHAnsi" w:hAnsiTheme="minorHAnsi" w:cstheme="minorBidi"/>
        </w:rPr>
        <w:t>000.00</w:t>
      </w: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  <w:b/>
        </w:rPr>
        <w:t>TOTAL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  <w:b/>
        </w:rPr>
        <w:t>DISBURSEMENT</w:t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r>
        <w:rPr>
          <w:rFonts w:asciiTheme="minorHAnsi" w:eastAsiaTheme="minorHAnsi" w:hAnsiTheme="minorHAnsi" w:cstheme="minorBidi"/>
          <w:b/>
        </w:rPr>
        <w:tab/>
      </w:r>
      <w:proofErr w:type="gramStart"/>
      <w:r w:rsidR="001B322B">
        <w:rPr>
          <w:rFonts w:asciiTheme="minorHAnsi" w:eastAsiaTheme="minorHAnsi" w:hAnsiTheme="minorHAnsi" w:cstheme="minorBidi"/>
          <w:b/>
        </w:rPr>
        <w:t xml:space="preserve">$  </w:t>
      </w:r>
      <w:r w:rsidR="00B46289">
        <w:rPr>
          <w:rFonts w:asciiTheme="minorHAnsi" w:eastAsiaTheme="minorHAnsi" w:hAnsiTheme="minorHAnsi" w:cstheme="minorBidi"/>
          <w:b/>
        </w:rPr>
        <w:t>1</w:t>
      </w:r>
      <w:r w:rsidR="00EF3F91">
        <w:rPr>
          <w:rFonts w:asciiTheme="minorHAnsi" w:eastAsiaTheme="minorHAnsi" w:hAnsiTheme="minorHAnsi" w:cstheme="minorBidi"/>
          <w:b/>
        </w:rPr>
        <w:t>3</w:t>
      </w:r>
      <w:r w:rsidR="00B46289">
        <w:rPr>
          <w:rFonts w:asciiTheme="minorHAnsi" w:eastAsiaTheme="minorHAnsi" w:hAnsiTheme="minorHAnsi" w:cstheme="minorBidi"/>
          <w:b/>
        </w:rPr>
        <w:t>,</w:t>
      </w:r>
      <w:r w:rsidR="0025235A">
        <w:rPr>
          <w:rFonts w:asciiTheme="minorHAnsi" w:eastAsiaTheme="minorHAnsi" w:hAnsiTheme="minorHAnsi" w:cstheme="minorBidi"/>
          <w:b/>
        </w:rPr>
        <w:t>5</w:t>
      </w:r>
      <w:r w:rsidR="00B46289">
        <w:rPr>
          <w:rFonts w:asciiTheme="minorHAnsi" w:eastAsiaTheme="minorHAnsi" w:hAnsiTheme="minorHAnsi" w:cstheme="minorBidi"/>
          <w:b/>
        </w:rPr>
        <w:t>70</w:t>
      </w:r>
      <w:r>
        <w:rPr>
          <w:rFonts w:asciiTheme="minorHAnsi" w:eastAsiaTheme="minorHAnsi" w:hAnsiTheme="minorHAnsi" w:cstheme="minorBidi"/>
          <w:b/>
        </w:rPr>
        <w:t>.00</w:t>
      </w:r>
      <w:proofErr w:type="gramEnd"/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  <w:u w:val="single"/>
        </w:rPr>
      </w:pPr>
    </w:p>
    <w:p w:rsidR="003E3D56" w:rsidRDefault="003E3D56" w:rsidP="003E3D56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</w:p>
    <w:p w:rsidR="003E3D56" w:rsidRDefault="003E3D56" w:rsidP="003E3D56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TOTAL BALANCE ANTICIPATED FOR 20</w:t>
      </w:r>
      <w:r w:rsidR="00EF3F91">
        <w:rPr>
          <w:rFonts w:asciiTheme="minorHAnsi" w:eastAsiaTheme="minorHAnsi" w:hAnsiTheme="minorHAnsi" w:cstheme="minorBidi"/>
        </w:rPr>
        <w:t>20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B46289">
        <w:rPr>
          <w:rFonts w:asciiTheme="minorHAnsi" w:eastAsiaTheme="minorHAnsi" w:hAnsiTheme="minorHAnsi" w:cstheme="minorBidi"/>
        </w:rPr>
        <w:t>$</w:t>
      </w:r>
      <w:r w:rsidR="001B322B">
        <w:rPr>
          <w:rFonts w:asciiTheme="minorHAnsi" w:eastAsiaTheme="minorHAnsi" w:hAnsiTheme="minorHAnsi" w:cstheme="minorBidi"/>
        </w:rPr>
        <w:t xml:space="preserve"> </w:t>
      </w:r>
      <w:r w:rsidR="0088092C">
        <w:rPr>
          <w:rFonts w:asciiTheme="minorHAnsi" w:eastAsiaTheme="minorHAnsi" w:hAnsiTheme="minorHAnsi" w:cstheme="minorBidi"/>
        </w:rPr>
        <w:t>16</w:t>
      </w:r>
      <w:r w:rsidR="005D7FC7">
        <w:rPr>
          <w:rFonts w:asciiTheme="minorHAnsi" w:eastAsiaTheme="minorHAnsi" w:hAnsiTheme="minorHAnsi" w:cstheme="minorBidi"/>
        </w:rPr>
        <w:t>2,784.</w:t>
      </w:r>
      <w:r w:rsidR="00EF3F91">
        <w:rPr>
          <w:rFonts w:asciiTheme="minorHAnsi" w:eastAsiaTheme="minorHAnsi" w:hAnsiTheme="minorHAnsi" w:cstheme="minorBidi"/>
        </w:rPr>
        <w:t>00</w:t>
      </w:r>
    </w:p>
    <w:p w:rsidR="00A548F7" w:rsidRPr="00204FB0" w:rsidRDefault="00A548F7" w:rsidP="00204FB0"/>
    <w:sectPr w:rsidR="00A548F7" w:rsidRPr="0020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D70"/>
    <w:multiLevelType w:val="hybridMultilevel"/>
    <w:tmpl w:val="D91C9966"/>
    <w:lvl w:ilvl="0" w:tplc="72ACBC32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85EF3"/>
    <w:multiLevelType w:val="hybridMultilevel"/>
    <w:tmpl w:val="83C0E932"/>
    <w:lvl w:ilvl="0" w:tplc="102A90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2FC"/>
    <w:multiLevelType w:val="hybridMultilevel"/>
    <w:tmpl w:val="AC12DC28"/>
    <w:lvl w:ilvl="0" w:tplc="72ACBC32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F44552"/>
    <w:multiLevelType w:val="multilevel"/>
    <w:tmpl w:val="03682B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036D89"/>
    <w:multiLevelType w:val="hybridMultilevel"/>
    <w:tmpl w:val="E1F06FD2"/>
    <w:lvl w:ilvl="0" w:tplc="72ACBC32">
      <w:start w:val="1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585BEB"/>
    <w:multiLevelType w:val="multilevel"/>
    <w:tmpl w:val="07EEB7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1C"/>
    <w:rsid w:val="00081928"/>
    <w:rsid w:val="00094AD2"/>
    <w:rsid w:val="0011656F"/>
    <w:rsid w:val="001227EE"/>
    <w:rsid w:val="00184DCF"/>
    <w:rsid w:val="001B322B"/>
    <w:rsid w:val="001B7A82"/>
    <w:rsid w:val="00204FB0"/>
    <w:rsid w:val="002220FB"/>
    <w:rsid w:val="0025235A"/>
    <w:rsid w:val="002702BA"/>
    <w:rsid w:val="00286198"/>
    <w:rsid w:val="002C3C31"/>
    <w:rsid w:val="003439C5"/>
    <w:rsid w:val="003E3D56"/>
    <w:rsid w:val="004917AF"/>
    <w:rsid w:val="00593001"/>
    <w:rsid w:val="005B6FAC"/>
    <w:rsid w:val="005D7FC7"/>
    <w:rsid w:val="006B5349"/>
    <w:rsid w:val="007C2982"/>
    <w:rsid w:val="0088092C"/>
    <w:rsid w:val="00882CC3"/>
    <w:rsid w:val="00932215"/>
    <w:rsid w:val="009F5AEE"/>
    <w:rsid w:val="00A548F7"/>
    <w:rsid w:val="00B46289"/>
    <w:rsid w:val="00B95D52"/>
    <w:rsid w:val="00C26C54"/>
    <w:rsid w:val="00C47E25"/>
    <w:rsid w:val="00C80D06"/>
    <w:rsid w:val="00DD17F5"/>
    <w:rsid w:val="00DF59E8"/>
    <w:rsid w:val="00E75957"/>
    <w:rsid w:val="00EF3F91"/>
    <w:rsid w:val="00F7411C"/>
    <w:rsid w:val="00F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BA"/>
    <w:pPr>
      <w:ind w:left="720"/>
      <w:contextualSpacing/>
    </w:pPr>
  </w:style>
  <w:style w:type="paragraph" w:styleId="NoSpacing">
    <w:name w:val="No Spacing"/>
    <w:uiPriority w:val="1"/>
    <w:qFormat/>
    <w:rsid w:val="00882C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BA"/>
    <w:pPr>
      <w:ind w:left="720"/>
      <w:contextualSpacing/>
    </w:pPr>
  </w:style>
  <w:style w:type="paragraph" w:styleId="NoSpacing">
    <w:name w:val="No Spacing"/>
    <w:uiPriority w:val="1"/>
    <w:qFormat/>
    <w:rsid w:val="00882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2933-AD74-46FA-AA31-A05FCBBB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Kenyon</dc:creator>
  <cp:lastModifiedBy>user</cp:lastModifiedBy>
  <cp:revision>17</cp:revision>
  <cp:lastPrinted>2019-09-25T14:36:00Z</cp:lastPrinted>
  <dcterms:created xsi:type="dcterms:W3CDTF">2019-09-10T17:54:00Z</dcterms:created>
  <dcterms:modified xsi:type="dcterms:W3CDTF">2019-09-27T14:13:00Z</dcterms:modified>
</cp:coreProperties>
</file>