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36" w:rsidRDefault="00923A36" w:rsidP="00923A36">
      <w:pPr>
        <w:pStyle w:val="Standard"/>
        <w:jc w:val="center"/>
      </w:pPr>
    </w:p>
    <w:p w:rsidR="00923A36" w:rsidRDefault="00923A36" w:rsidP="00923A36">
      <w:pPr>
        <w:pStyle w:val="Standard"/>
        <w:jc w:val="center"/>
        <w:rPr>
          <w:b/>
          <w:bCs/>
        </w:rPr>
      </w:pPr>
    </w:p>
    <w:p w:rsidR="00923A36" w:rsidRDefault="00923A36" w:rsidP="00923A36">
      <w:pPr>
        <w:pStyle w:val="Standard"/>
        <w:shd w:val="clear" w:color="auto" w:fill="E6E6E6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Mechanicville / Stillwater Industrial Development Agency</w:t>
      </w:r>
    </w:p>
    <w:p w:rsidR="00923A36" w:rsidRDefault="00923A36" w:rsidP="00923A36">
      <w:pPr>
        <w:pStyle w:val="Standard"/>
        <w:jc w:val="center"/>
        <w:rPr>
          <w:rFonts w:ascii="Arial" w:hAnsi="Arial"/>
          <w:b/>
          <w:bCs/>
        </w:rPr>
      </w:pPr>
    </w:p>
    <w:p w:rsidR="00923A36" w:rsidRDefault="00923A36" w:rsidP="00923A36">
      <w:pPr>
        <w:pStyle w:val="Standard"/>
        <w:jc w:val="center"/>
        <w:rPr>
          <w:rFonts w:ascii="Arial" w:hAnsi="Arial"/>
          <w:b/>
          <w:bCs/>
        </w:rPr>
      </w:pPr>
    </w:p>
    <w:p w:rsidR="00923A36" w:rsidRDefault="00923A36" w:rsidP="00923A3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Public Hearing and Meeting Agenda</w:t>
      </w:r>
    </w:p>
    <w:p w:rsidR="00923A36" w:rsidRDefault="00923A36" w:rsidP="00923A3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Jan 4, 2021</w:t>
      </w:r>
    </w:p>
    <w:p w:rsidR="00923A36" w:rsidRDefault="00923A36" w:rsidP="00923A3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5:15 p.m.</w:t>
      </w:r>
    </w:p>
    <w:p w:rsidR="00923A36" w:rsidRDefault="00923A36" w:rsidP="00923A36">
      <w:pPr>
        <w:pStyle w:val="Standard"/>
        <w:jc w:val="center"/>
        <w:rPr>
          <w:rFonts w:ascii="Arial" w:hAnsi="Arial"/>
        </w:rPr>
      </w:pPr>
    </w:p>
    <w:p w:rsidR="00923A36" w:rsidRDefault="00923A36" w:rsidP="00923A36">
      <w:pPr>
        <w:pStyle w:val="Standard"/>
        <w:jc w:val="center"/>
        <w:rPr>
          <w:rFonts w:ascii="Arial" w:hAnsi="Arial"/>
        </w:rPr>
      </w:pPr>
    </w:p>
    <w:p w:rsidR="00923A36" w:rsidRDefault="00923A36" w:rsidP="00923A36">
      <w:pPr>
        <w:pStyle w:val="Standard"/>
        <w:ind w:left="709"/>
        <w:rPr>
          <w:rFonts w:ascii="Arial" w:hAnsi="Arial"/>
        </w:rPr>
      </w:pPr>
    </w:p>
    <w:p w:rsidR="00923A36" w:rsidRDefault="00923A36" w:rsidP="00923A36">
      <w:pPr>
        <w:pStyle w:val="Standard"/>
        <w:ind w:left="709"/>
      </w:pPr>
      <w:r>
        <w:rPr>
          <w:rFonts w:ascii="Calibri" w:hAnsi="Calibri"/>
          <w:sz w:val="28"/>
          <w:szCs w:val="28"/>
          <w:u w:val="single"/>
        </w:rPr>
        <w:t>Call to Order:</w:t>
      </w:r>
      <w:r>
        <w:rPr>
          <w:rFonts w:ascii="Calibri" w:hAnsi="Calibri"/>
          <w:sz w:val="28"/>
          <w:szCs w:val="28"/>
        </w:rPr>
        <w:tab/>
        <w:t>Sally Herrick, Chairperson</w:t>
      </w:r>
    </w:p>
    <w:p w:rsidR="00923A36" w:rsidRDefault="00923A36" w:rsidP="00923A36">
      <w:pPr>
        <w:pStyle w:val="Standard"/>
        <w:ind w:left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Sam Carabis, Treasurer</w:t>
      </w:r>
    </w:p>
    <w:p w:rsidR="00923A36" w:rsidRDefault="00923A36" w:rsidP="00923A36">
      <w:pPr>
        <w:pStyle w:val="Standard"/>
        <w:ind w:left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Maria Morris, Secretary</w:t>
      </w:r>
    </w:p>
    <w:p w:rsidR="00923A36" w:rsidRDefault="00923A36" w:rsidP="00923A36">
      <w:pPr>
        <w:pStyle w:val="Standard"/>
        <w:ind w:left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Barbara </w:t>
      </w:r>
      <w:proofErr w:type="spellStart"/>
      <w:r>
        <w:rPr>
          <w:rFonts w:ascii="Calibri" w:hAnsi="Calibri"/>
          <w:sz w:val="28"/>
          <w:szCs w:val="28"/>
        </w:rPr>
        <w:t>Corsale</w:t>
      </w:r>
      <w:proofErr w:type="spellEnd"/>
    </w:p>
    <w:p w:rsidR="00923A36" w:rsidRDefault="00923A36" w:rsidP="00923A36">
      <w:pPr>
        <w:pStyle w:val="Standard"/>
        <w:ind w:left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John Fusco</w:t>
      </w:r>
    </w:p>
    <w:p w:rsidR="00923A36" w:rsidRDefault="00923A36" w:rsidP="00923A36">
      <w:pPr>
        <w:pStyle w:val="Standard"/>
        <w:ind w:left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Pat </w:t>
      </w:r>
      <w:proofErr w:type="spellStart"/>
      <w:r>
        <w:rPr>
          <w:rFonts w:ascii="Calibri" w:hAnsi="Calibri"/>
          <w:sz w:val="28"/>
          <w:szCs w:val="28"/>
        </w:rPr>
        <w:t>Hildreth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</w:p>
    <w:p w:rsidR="00923A36" w:rsidRDefault="00923A36" w:rsidP="00923A36">
      <w:pPr>
        <w:pStyle w:val="Standard"/>
        <w:ind w:left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Jan Sylvester</w:t>
      </w:r>
    </w:p>
    <w:p w:rsidR="00923A36" w:rsidRDefault="00923A36" w:rsidP="00923A36">
      <w:pPr>
        <w:pStyle w:val="Standard"/>
        <w:ind w:left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bookmarkStart w:id="0" w:name="_GoBack"/>
      <w:bookmarkEnd w:id="0"/>
      <w:r>
        <w:rPr>
          <w:rFonts w:ascii="Calibri" w:hAnsi="Calibri"/>
          <w:sz w:val="28"/>
          <w:szCs w:val="28"/>
        </w:rPr>
        <w:t>John Bove, Jr., CEO</w:t>
      </w:r>
    </w:p>
    <w:p w:rsidR="00923A36" w:rsidRDefault="00923A36" w:rsidP="00923A36">
      <w:pPr>
        <w:pStyle w:val="Standard"/>
        <w:ind w:left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Sal </w:t>
      </w:r>
      <w:proofErr w:type="spellStart"/>
      <w:r>
        <w:rPr>
          <w:rFonts w:ascii="Calibri" w:hAnsi="Calibri"/>
          <w:sz w:val="28"/>
          <w:szCs w:val="28"/>
        </w:rPr>
        <w:t>Iavarone</w:t>
      </w:r>
      <w:proofErr w:type="spellEnd"/>
      <w:r>
        <w:rPr>
          <w:rFonts w:ascii="Calibri" w:hAnsi="Calibri"/>
          <w:sz w:val="28"/>
          <w:szCs w:val="28"/>
        </w:rPr>
        <w:t>, CFO</w:t>
      </w:r>
    </w:p>
    <w:p w:rsidR="00923A36" w:rsidRDefault="00923A36" w:rsidP="00923A36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 </w:t>
      </w:r>
    </w:p>
    <w:p w:rsidR="00923A36" w:rsidRDefault="00923A36" w:rsidP="00923A36">
      <w:pPr>
        <w:pStyle w:val="Standard"/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ab/>
      </w:r>
      <w:r>
        <w:tab/>
      </w:r>
    </w:p>
    <w:p w:rsidR="00923A36" w:rsidRDefault="00923A36" w:rsidP="00923A36">
      <w:pPr>
        <w:pStyle w:val="Standard"/>
        <w:ind w:firstLine="709"/>
      </w:pPr>
      <w:r>
        <w:rPr>
          <w:rFonts w:ascii="Calibri" w:hAnsi="Calibri"/>
          <w:b/>
          <w:bCs/>
          <w:sz w:val="28"/>
          <w:szCs w:val="28"/>
        </w:rPr>
        <w:t xml:space="preserve"> </w:t>
      </w:r>
    </w:p>
    <w:p w:rsidR="00923A36" w:rsidRDefault="00923A36" w:rsidP="00923A36">
      <w:pPr>
        <w:pStyle w:val="Standard"/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  <w:u w:val="single"/>
        </w:rPr>
        <w:t>Review and Approval of Previous Meeting Minutes</w:t>
      </w:r>
      <w:r>
        <w:rPr>
          <w:rFonts w:ascii="Calibri" w:hAnsi="Calibri"/>
          <w:sz w:val="28"/>
          <w:szCs w:val="28"/>
        </w:rPr>
        <w:t>: Maria Morris</w:t>
      </w:r>
      <w:r>
        <w:rPr>
          <w:rFonts w:ascii="Calibri" w:hAnsi="Calibri"/>
          <w:sz w:val="28"/>
          <w:szCs w:val="28"/>
          <w:u w:val="single"/>
        </w:rPr>
        <w:t xml:space="preserve"> </w:t>
      </w:r>
    </w:p>
    <w:p w:rsidR="00923A36" w:rsidRDefault="00923A36" w:rsidP="00923A36">
      <w:pPr>
        <w:pStyle w:val="Standard"/>
        <w:rPr>
          <w:rFonts w:ascii="Calibri" w:hAnsi="Calibri"/>
          <w:sz w:val="28"/>
          <w:szCs w:val="28"/>
          <w:u w:val="single"/>
        </w:rPr>
      </w:pPr>
    </w:p>
    <w:p w:rsidR="00923A36" w:rsidRDefault="00923A36" w:rsidP="00923A36">
      <w:pPr>
        <w:pStyle w:val="Standard"/>
      </w:pPr>
      <w:r>
        <w:tab/>
      </w:r>
      <w:r>
        <w:rPr>
          <w:rFonts w:ascii="Calibri" w:hAnsi="Calibri"/>
          <w:sz w:val="28"/>
          <w:szCs w:val="28"/>
          <w:u w:val="single"/>
        </w:rPr>
        <w:t>Board Evaluations</w:t>
      </w:r>
      <w:r>
        <w:rPr>
          <w:rFonts w:ascii="Calibri" w:hAnsi="Calibri"/>
          <w:sz w:val="28"/>
          <w:szCs w:val="28"/>
        </w:rPr>
        <w:t xml:space="preserve">: Maria Morris </w:t>
      </w:r>
    </w:p>
    <w:p w:rsidR="00923A36" w:rsidRDefault="00923A36" w:rsidP="00923A36">
      <w:pPr>
        <w:pStyle w:val="Standard"/>
        <w:rPr>
          <w:rFonts w:ascii="Calibri" w:hAnsi="Calibri"/>
          <w:sz w:val="28"/>
          <w:szCs w:val="28"/>
          <w:u w:val="single"/>
        </w:rPr>
      </w:pPr>
    </w:p>
    <w:p w:rsidR="00923A36" w:rsidRDefault="00923A36" w:rsidP="00923A36">
      <w:pPr>
        <w:pStyle w:val="Standard"/>
        <w:ind w:left="709"/>
      </w:pPr>
      <w:r>
        <w:rPr>
          <w:rFonts w:ascii="Calibri" w:hAnsi="Calibri"/>
          <w:sz w:val="28"/>
          <w:szCs w:val="28"/>
          <w:u w:val="single"/>
        </w:rPr>
        <w:t>Treasurer’s Report</w:t>
      </w:r>
      <w:r>
        <w:rPr>
          <w:rFonts w:ascii="Calibri" w:hAnsi="Calibri"/>
          <w:sz w:val="28"/>
          <w:szCs w:val="28"/>
        </w:rPr>
        <w:t>: Sam Carabis</w:t>
      </w:r>
      <w:r>
        <w:rPr>
          <w:rFonts w:ascii="Calibri" w:hAnsi="Calibri"/>
          <w:sz w:val="28"/>
          <w:szCs w:val="28"/>
          <w:u w:val="single"/>
        </w:rPr>
        <w:t xml:space="preserve"> </w:t>
      </w:r>
    </w:p>
    <w:p w:rsidR="00923A36" w:rsidRDefault="00923A36" w:rsidP="00923A36">
      <w:pPr>
        <w:pStyle w:val="Standard"/>
        <w:ind w:left="709"/>
      </w:pPr>
    </w:p>
    <w:p w:rsidR="00923A36" w:rsidRDefault="00923A36" w:rsidP="00923A36">
      <w:pPr>
        <w:pStyle w:val="Standard"/>
        <w:ind w:firstLine="709"/>
      </w:pPr>
      <w:r>
        <w:rPr>
          <w:rFonts w:ascii="Calibri" w:hAnsi="Calibri"/>
          <w:sz w:val="28"/>
          <w:szCs w:val="28"/>
          <w:u w:val="single"/>
        </w:rPr>
        <w:t>Election of Officers</w:t>
      </w:r>
      <w:r>
        <w:rPr>
          <w:rFonts w:ascii="Calibri" w:hAnsi="Calibri"/>
          <w:sz w:val="28"/>
          <w:szCs w:val="28"/>
        </w:rPr>
        <w:t xml:space="preserve">: Sally Herrick </w:t>
      </w:r>
    </w:p>
    <w:p w:rsidR="00923A36" w:rsidRDefault="00923A36" w:rsidP="00923A36">
      <w:pPr>
        <w:pStyle w:val="Standard"/>
        <w:ind w:firstLine="709"/>
        <w:rPr>
          <w:rFonts w:ascii="Calibri" w:hAnsi="Calibri"/>
          <w:sz w:val="28"/>
          <w:szCs w:val="28"/>
        </w:rPr>
      </w:pPr>
    </w:p>
    <w:p w:rsidR="00923A36" w:rsidRDefault="00923A36" w:rsidP="00923A36">
      <w:pPr>
        <w:pStyle w:val="Standard"/>
        <w:ind w:firstLine="709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Set the Meeting Calendar for 2021 </w:t>
      </w:r>
    </w:p>
    <w:p w:rsidR="00923A36" w:rsidRDefault="00923A36" w:rsidP="00923A36">
      <w:pPr>
        <w:pStyle w:val="Standard"/>
        <w:ind w:firstLine="709"/>
        <w:rPr>
          <w:rFonts w:ascii="Calibri" w:hAnsi="Calibri"/>
          <w:sz w:val="28"/>
          <w:szCs w:val="28"/>
        </w:rPr>
      </w:pPr>
    </w:p>
    <w:p w:rsidR="00923A36" w:rsidRDefault="00923A36" w:rsidP="00923A36">
      <w:pPr>
        <w:pStyle w:val="Standard"/>
        <w:ind w:left="709"/>
      </w:pPr>
      <w:r>
        <w:rPr>
          <w:rFonts w:ascii="Calibri" w:hAnsi="Calibri"/>
          <w:sz w:val="28"/>
          <w:szCs w:val="28"/>
          <w:u w:val="single"/>
        </w:rPr>
        <w:t>Other / New Business</w:t>
      </w:r>
    </w:p>
    <w:p w:rsidR="00923A36" w:rsidRDefault="00923A36" w:rsidP="00923A36">
      <w:pPr>
        <w:pStyle w:val="Standard"/>
        <w:ind w:left="709"/>
      </w:pPr>
    </w:p>
    <w:p w:rsidR="00923A36" w:rsidRDefault="00923A36" w:rsidP="00923A36">
      <w:pPr>
        <w:pStyle w:val="Standard"/>
        <w:ind w:left="709"/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  <w:u w:val="single"/>
        </w:rPr>
        <w:t>Adjournment</w:t>
      </w:r>
    </w:p>
    <w:p w:rsidR="009A01EC" w:rsidRDefault="009A01EC"/>
    <w:sectPr w:rsidR="009A0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36"/>
    <w:rsid w:val="00923A36"/>
    <w:rsid w:val="009A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3A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3A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2020-12-30T16:26:00Z</dcterms:created>
  <dcterms:modified xsi:type="dcterms:W3CDTF">2020-12-30T16:26:00Z</dcterms:modified>
</cp:coreProperties>
</file>